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50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DEPARTMENT OF MEDICAL GENETICS</w:t>
      </w:r>
    </w:p>
    <w:p w:rsidR="00500B62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PERMISSION TO REGISTER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 FOR </w:t>
      </w:r>
      <w:r w:rsidR="00500B62" w:rsidRPr="007570ED">
        <w:rPr>
          <w:rFonts w:ascii="Verdana" w:hAnsi="Verdana" w:cs="Arial"/>
          <w:b/>
          <w:sz w:val="22"/>
          <w:szCs w:val="22"/>
          <w:u w:val="single"/>
        </w:rPr>
        <w:t>NON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-MEDICAL GENETICS STUDENTS </w:t>
      </w:r>
    </w:p>
    <w:p w:rsidR="0035500A" w:rsidRPr="00752D26" w:rsidRDefault="0035500A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MEDG 448 </w:t>
      </w:r>
      <w:r w:rsidR="00C67A82">
        <w:rPr>
          <w:rFonts w:ascii="Verdana" w:hAnsi="Verdana" w:cs="Arial"/>
          <w:b/>
          <w:sz w:val="22"/>
          <w:szCs w:val="22"/>
        </w:rPr>
        <w:t xml:space="preserve">/ 545 </w:t>
      </w:r>
      <w:r>
        <w:rPr>
          <w:rFonts w:ascii="Verdana" w:hAnsi="Verdana" w:cs="Arial"/>
          <w:b/>
          <w:sz w:val="22"/>
          <w:szCs w:val="22"/>
        </w:rPr>
        <w:t xml:space="preserve">/ </w:t>
      </w:r>
      <w:r w:rsidR="00800A50" w:rsidRPr="00752D26">
        <w:rPr>
          <w:rFonts w:ascii="Verdana" w:hAnsi="Verdana" w:cs="Arial"/>
          <w:b/>
          <w:sz w:val="22"/>
          <w:szCs w:val="22"/>
        </w:rPr>
        <w:t xml:space="preserve">548 </w:t>
      </w:r>
    </w:p>
    <w:p w:rsidR="00C639E9" w:rsidRPr="000B239D" w:rsidRDefault="00C639E9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b/>
          <w:sz w:val="20"/>
          <w:lang w:val="en-GB"/>
        </w:rPr>
      </w:pPr>
    </w:p>
    <w:p w:rsidR="00800A50" w:rsidRPr="000B239D" w:rsidRDefault="00800A5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Name: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lang w:val="en-GB"/>
        </w:rPr>
        <w:t xml:space="preserve">  </w:t>
      </w:r>
      <w:r w:rsidRPr="000B239D">
        <w:rPr>
          <w:rFonts w:ascii="Verdana" w:hAnsi="Verdana" w:cs="Arial"/>
          <w:b/>
          <w:sz w:val="20"/>
          <w:lang w:val="en-GB"/>
        </w:rPr>
        <w:t xml:space="preserve">Student #: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D22840" w:rsidRPr="000B239D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</w:p>
    <w:p w:rsidR="00D22840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Email: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C639E9" w:rsidRPr="000B239D" w:rsidRDefault="00A10AD7" w:rsidP="00A10AD7">
      <w:pPr>
        <w:pBdr>
          <w:top w:val="single" w:sz="4" w:space="1" w:color="auto"/>
        </w:pBdr>
        <w:tabs>
          <w:tab w:val="left" w:pos="-720"/>
        </w:tabs>
        <w:suppressAutoHyphens/>
        <w:jc w:val="center"/>
        <w:rPr>
          <w:rFonts w:ascii="Verdana" w:hAnsi="Verdana" w:cs="Arial"/>
          <w:sz w:val="20"/>
          <w:u w:val="single"/>
          <w:lang w:val="en-GB"/>
        </w:rPr>
      </w:pP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940"/>
        <w:gridCol w:w="2573"/>
        <w:gridCol w:w="2840"/>
      </w:tblGrid>
      <w:tr w:rsidR="00800A50" w:rsidRPr="004914D0" w:rsidTr="000E5133">
        <w:tc>
          <w:tcPr>
            <w:tcW w:w="3528" w:type="dxa"/>
          </w:tcPr>
          <w:p w:rsidR="00800A50" w:rsidRPr="004914D0" w:rsidRDefault="00800A50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 w:rsidRPr="004914D0">
              <w:rPr>
                <w:rFonts w:ascii="Verdana" w:hAnsi="Verdana" w:cs="Arial"/>
                <w:snapToGrid/>
                <w:sz w:val="18"/>
                <w:szCs w:val="18"/>
              </w:rPr>
              <w:t>Course Requested</w:t>
            </w:r>
          </w:p>
        </w:tc>
        <w:tc>
          <w:tcPr>
            <w:tcW w:w="1260" w:type="dxa"/>
          </w:tcPr>
          <w:p w:rsidR="00800A50" w:rsidRPr="004914D0" w:rsidRDefault="00800A50">
            <w:pPr>
              <w:pStyle w:val="Heading4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>Terms</w:t>
            </w:r>
          </w:p>
        </w:tc>
        <w:tc>
          <w:tcPr>
            <w:tcW w:w="940" w:type="dxa"/>
          </w:tcPr>
          <w:p w:rsidR="00800A50" w:rsidRPr="004914D0" w:rsidRDefault="00800A50">
            <w:pPr>
              <w:pStyle w:val="Heading1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2573" w:type="dxa"/>
          </w:tcPr>
          <w:p w:rsidR="00800A50" w:rsidRPr="004914D0" w:rsidRDefault="00CF5251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</w:t>
            </w:r>
            <w:r w:rsidR="00272EBD">
              <w:rPr>
                <w:rFonts w:ascii="Verdana" w:hAnsi="Verdana" w:cs="Arial"/>
                <w:snapToGrid/>
                <w:sz w:val="18"/>
                <w:szCs w:val="18"/>
              </w:rPr>
              <w:t xml:space="preserve"> Name </w:t>
            </w:r>
          </w:p>
        </w:tc>
        <w:tc>
          <w:tcPr>
            <w:tcW w:w="2840" w:type="dxa"/>
          </w:tcPr>
          <w:p w:rsidR="00800A50" w:rsidRPr="004914D0" w:rsidRDefault="00272EBD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 Signature</w:t>
            </w:r>
          </w:p>
        </w:tc>
      </w:tr>
      <w:tr w:rsidR="00E25F83" w:rsidRPr="004914D0" w:rsidTr="000E5133">
        <w:tc>
          <w:tcPr>
            <w:tcW w:w="3528" w:type="dxa"/>
            <w:shd w:val="clear" w:color="auto" w:fill="CCCCCC"/>
          </w:tcPr>
          <w:p w:rsidR="00E25F83" w:rsidRPr="001B09DD" w:rsidRDefault="00C11827" w:rsidP="003F14F9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Grad</w:t>
            </w:r>
            <w:r w:rsidR="00B60D82"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uate Students</w:t>
            </w:r>
          </w:p>
        </w:tc>
        <w:tc>
          <w:tcPr>
            <w:tcW w:w="1260" w:type="dxa"/>
            <w:shd w:val="clear" w:color="auto" w:fill="CCCCCC"/>
          </w:tcPr>
          <w:p w:rsidR="00E25F83" w:rsidRPr="00A103BC" w:rsidRDefault="006A5463" w:rsidP="000E5133">
            <w:pPr>
              <w:spacing w:before="120"/>
              <w:jc w:val="center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2020</w:t>
            </w:r>
            <w:r w:rsidR="007E3D23">
              <w:rPr>
                <w:rFonts w:ascii="Verdana" w:hAnsi="Verdana" w:cs="Arial"/>
                <w:b/>
                <w:sz w:val="18"/>
                <w:szCs w:val="17"/>
                <w:lang w:val="en-GB"/>
              </w:rPr>
              <w:t>-202</w:t>
            </w:r>
            <w:r>
              <w:rPr>
                <w:rFonts w:ascii="Verdana" w:hAnsi="Verdana" w:cs="Arial"/>
                <w:b/>
                <w:sz w:val="18"/>
                <w:szCs w:val="17"/>
                <w:lang w:val="en-GB"/>
              </w:rPr>
              <w:t>1</w:t>
            </w:r>
          </w:p>
        </w:tc>
        <w:tc>
          <w:tcPr>
            <w:tcW w:w="940" w:type="dxa"/>
            <w:shd w:val="clear" w:color="auto" w:fill="CCCCCC"/>
          </w:tcPr>
          <w:p w:rsidR="00E25F83" w:rsidRPr="004914D0" w:rsidRDefault="00E25F83" w:rsidP="003F14F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</w:tcPr>
          <w:p w:rsidR="00C67A82" w:rsidRPr="00147CFC" w:rsidRDefault="00C67A82" w:rsidP="00FC7030">
            <w:pPr>
              <w:spacing w:before="120"/>
              <w:rPr>
                <w:rFonts w:ascii="Verdana" w:hAnsi="Verdana" w:cs="Arial"/>
                <w:b/>
                <w:color w:val="000080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CFC">
              <w:rPr>
                <w:rFonts w:ascii="Verdana" w:hAnsi="Verdana" w:cs="Arial"/>
                <w:b/>
                <w:color w:val="000080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JOURNAL CLUB</w:t>
            </w:r>
          </w:p>
        </w:tc>
        <w:tc>
          <w:tcPr>
            <w:tcW w:w="126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545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C67A82" w:rsidRPr="004914D0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6F6734">
        <w:tc>
          <w:tcPr>
            <w:tcW w:w="3528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545 </w:t>
            </w:r>
            <w:r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003 &amp; 002</w:t>
            </w:r>
          </w:p>
        </w:tc>
        <w:tc>
          <w:tcPr>
            <w:tcW w:w="1260" w:type="dxa"/>
            <w:shd w:val="clear" w:color="auto" w:fill="FFFFFF"/>
          </w:tcPr>
          <w:p w:rsidR="00C67A82" w:rsidRPr="000E5133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2-1  </w:t>
            </w:r>
          </w:p>
        </w:tc>
        <w:tc>
          <w:tcPr>
            <w:tcW w:w="940" w:type="dxa"/>
            <w:shd w:val="clear" w:color="auto" w:fill="FFFFFF"/>
          </w:tcPr>
          <w:p w:rsidR="00C67A82" w:rsidRPr="000E5133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F14F9" w:rsidRPr="004914D0" w:rsidTr="000E5133">
        <w:tc>
          <w:tcPr>
            <w:tcW w:w="3528" w:type="dxa"/>
          </w:tcPr>
          <w:p w:rsidR="003F14F9" w:rsidRPr="00147CFC" w:rsidRDefault="003F14F9" w:rsidP="005839F7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CFC"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Directed Studies</w:t>
            </w:r>
          </w:p>
        </w:tc>
        <w:tc>
          <w:tcPr>
            <w:tcW w:w="1260" w:type="dxa"/>
          </w:tcPr>
          <w:p w:rsidR="003F14F9" w:rsidRPr="004914D0" w:rsidRDefault="00500B62" w:rsidP="00500B62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3F14F9" w:rsidRPr="004914D0" w:rsidRDefault="003F14F9" w:rsidP="003F14F9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CCFFFF"/>
          </w:tcPr>
          <w:p w:rsidR="000E5133" w:rsidRPr="003F6444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*</w:t>
            </w:r>
            <w:r w:rsidRPr="003F6444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MEDG 548C </w:t>
            </w:r>
            <w:r w:rsidRPr="003F6444"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>sec. 003</w:t>
            </w:r>
            <w:r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CCFFFF"/>
          </w:tcPr>
          <w:p w:rsidR="000E5133" w:rsidRPr="00033D1D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CCFFFF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CCFFFF"/>
          </w:tcPr>
          <w:p w:rsidR="000E5133" w:rsidRPr="003012CD" w:rsidRDefault="000E5133" w:rsidP="005D3A06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0E5133" w:rsidRPr="003F6444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4359BA" w:rsidRPr="004914D0" w:rsidTr="000E5133">
        <w:tc>
          <w:tcPr>
            <w:tcW w:w="3528" w:type="dxa"/>
            <w:shd w:val="clear" w:color="auto" w:fill="CCFFFF"/>
          </w:tcPr>
          <w:p w:rsidR="004359BA" w:rsidRPr="00933839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="004359BA"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548A </w:t>
            </w:r>
            <w:r w:rsidR="004359BA"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CCFFFF"/>
          </w:tcPr>
          <w:p w:rsidR="004359BA" w:rsidRPr="00033D1D" w:rsidRDefault="004359BA" w:rsidP="00013A50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CCFFFF"/>
          </w:tcPr>
          <w:p w:rsidR="004359BA" w:rsidRPr="00033D1D" w:rsidRDefault="00933839" w:rsidP="0093383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(3)</w:t>
            </w:r>
          </w:p>
        </w:tc>
        <w:tc>
          <w:tcPr>
            <w:tcW w:w="2573" w:type="dxa"/>
            <w:shd w:val="clear" w:color="auto" w:fill="CCFFFF"/>
          </w:tcPr>
          <w:p w:rsidR="004359BA" w:rsidRPr="003012CD" w:rsidRDefault="004359BA" w:rsidP="00564EC0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4359BA" w:rsidRPr="004914D0" w:rsidRDefault="004359BA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auto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MEDG 548A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sec. 004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auto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0E5133" w:rsidRPr="00033D1D" w:rsidRDefault="000E5133" w:rsidP="00AA4218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6F6734">
        <w:tc>
          <w:tcPr>
            <w:tcW w:w="3528" w:type="dxa"/>
            <w:shd w:val="clear" w:color="auto" w:fill="FFFFFF"/>
          </w:tcPr>
          <w:p w:rsidR="000E5133" w:rsidRPr="000E5133" w:rsidRDefault="00AA4218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MEDG 548E</w:t>
            </w:r>
            <w:r w:rsid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  <w:r w:rsid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FFFFFF"/>
          </w:tcPr>
          <w:p w:rsidR="000E5133" w:rsidRPr="00033D1D" w:rsidRDefault="000E5133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FFFFFF"/>
          </w:tcPr>
          <w:p w:rsidR="000E5133" w:rsidRPr="00033D1D" w:rsidRDefault="000E5133" w:rsidP="00AA4218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FF"/>
          </w:tcPr>
          <w:p w:rsidR="000E5133" w:rsidRPr="003012CD" w:rsidRDefault="000E5133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0E5133" w:rsidRPr="004914D0" w:rsidRDefault="000E5133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*MEDG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002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8404DD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47DA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(6)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0E5133">
        <w:tc>
          <w:tcPr>
            <w:tcW w:w="3528" w:type="dxa"/>
            <w:shd w:val="clear" w:color="auto" w:fill="C4BC96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MEDG 548B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sec. </w:t>
            </w:r>
            <w:r w:rsidRPr="000E5133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002</w:t>
            </w:r>
            <w:r w:rsidRP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GECN ONLY</w:t>
            </w:r>
          </w:p>
        </w:tc>
        <w:tc>
          <w:tcPr>
            <w:tcW w:w="1260" w:type="dxa"/>
            <w:shd w:val="clear" w:color="auto" w:fill="C4BC96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C4BC96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548B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548C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4845C2" w:rsidRPr="004914D0" w:rsidTr="000E5133">
        <w:tc>
          <w:tcPr>
            <w:tcW w:w="3528" w:type="dxa"/>
            <w:shd w:val="clear" w:color="auto" w:fill="CCCCCC"/>
          </w:tcPr>
          <w:p w:rsidR="004845C2" w:rsidRPr="001B09DD" w:rsidRDefault="004845C2" w:rsidP="00A565FB">
            <w:pPr>
              <w:pStyle w:val="Heading1"/>
              <w:spacing w:before="120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sz w:val="22"/>
                <w:szCs w:val="22"/>
              </w:rPr>
              <w:t>Undergraduate Students</w:t>
            </w:r>
          </w:p>
        </w:tc>
        <w:tc>
          <w:tcPr>
            <w:tcW w:w="1260" w:type="dxa"/>
            <w:shd w:val="clear" w:color="auto" w:fill="CCCCCC"/>
          </w:tcPr>
          <w:p w:rsidR="004845C2" w:rsidRPr="000E5133" w:rsidRDefault="006A5463" w:rsidP="000E513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2020-2021</w:t>
            </w:r>
          </w:p>
        </w:tc>
        <w:tc>
          <w:tcPr>
            <w:tcW w:w="9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822B81" w:rsidRDefault="00A103BC" w:rsidP="001B09DD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</w:rPr>
            </w:pPr>
            <w:r w:rsidRPr="00147CFC"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Directed Studies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448B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003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A5E2B" w:rsidRPr="004914D0" w:rsidTr="000E5133">
        <w:tc>
          <w:tcPr>
            <w:tcW w:w="3528" w:type="dxa"/>
            <w:shd w:val="clear" w:color="auto" w:fill="auto"/>
          </w:tcPr>
          <w:p w:rsidR="00AA5E2B" w:rsidRPr="004914D0" w:rsidRDefault="00AA5E2B" w:rsidP="00A565FB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MEDG 448A</w:t>
            </w:r>
            <w:r w:rsidRPr="004914D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A5E2B" w:rsidRPr="004914D0" w:rsidRDefault="00AA5E2B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448D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35500A" w:rsidRDefault="00800A50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548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is </w:t>
      </w:r>
      <w:r w:rsidR="00C67A82">
        <w:rPr>
          <w:rFonts w:ascii="Verdana" w:hAnsi="Verdana" w:cs="Arial"/>
          <w:sz w:val="19"/>
          <w:szCs w:val="19"/>
          <w:lang w:val="en-GB"/>
        </w:rPr>
        <w:t xml:space="preserve">available to non-MEDG 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>graduate students whose supervisor</w:t>
      </w:r>
      <w:r w:rsidR="00033D1D">
        <w:rPr>
          <w:rFonts w:ascii="Verdana" w:hAnsi="Verdana" w:cs="Arial"/>
          <w:sz w:val="19"/>
          <w:szCs w:val="19"/>
          <w:lang w:val="en-GB"/>
        </w:rPr>
        <w:t>s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033D1D">
        <w:rPr>
          <w:rFonts w:ascii="Verdana" w:hAnsi="Verdana" w:cs="Arial"/>
          <w:sz w:val="19"/>
          <w:szCs w:val="19"/>
          <w:lang w:val="en-GB"/>
        </w:rPr>
        <w:t>have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an appointment </w:t>
      </w:r>
      <w:r w:rsidR="00F01A20" w:rsidRPr="00F01A20">
        <w:rPr>
          <w:rFonts w:ascii="Verdana" w:hAnsi="Verdana" w:cs="Arial"/>
          <w:sz w:val="19"/>
          <w:szCs w:val="19"/>
          <w:lang w:val="en-GB"/>
        </w:rPr>
        <w:t>in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the </w:t>
      </w:r>
      <w:r w:rsidR="00033D1D">
        <w:rPr>
          <w:rFonts w:ascii="Verdana" w:hAnsi="Verdana" w:cs="Arial"/>
          <w:sz w:val="19"/>
          <w:szCs w:val="19"/>
          <w:lang w:val="en-GB"/>
        </w:rPr>
        <w:t>Department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of Medical Genetics.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5839F7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</w:p>
    <w:p w:rsidR="0035500A" w:rsidRPr="00F01A20" w:rsidRDefault="0035500A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*January-start </w:t>
      </w:r>
      <w:r>
        <w:rPr>
          <w:rFonts w:ascii="Verdana" w:hAnsi="Verdana" w:cs="Arial"/>
          <w:b/>
          <w:sz w:val="19"/>
          <w:szCs w:val="19"/>
          <w:lang w:val="en-GB"/>
        </w:rPr>
        <w:t>MEDG</w:t>
      </w:r>
      <w:r w:rsidR="00C67A82">
        <w:rPr>
          <w:rFonts w:ascii="Verdana" w:hAnsi="Verdana" w:cs="Arial"/>
          <w:b/>
          <w:sz w:val="19"/>
          <w:szCs w:val="19"/>
          <w:lang w:val="en-GB"/>
        </w:rPr>
        <w:t xml:space="preserve"> 545 &amp;</w:t>
      </w:r>
      <w:r>
        <w:rPr>
          <w:rFonts w:ascii="Verdana" w:hAnsi="Verdana" w:cs="Arial"/>
          <w:b/>
          <w:sz w:val="19"/>
          <w:szCs w:val="19"/>
          <w:lang w:val="en-GB"/>
        </w:rPr>
        <w:t xml:space="preserve"> 548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students: </w:t>
      </w:r>
      <w:bookmarkStart w:id="0" w:name="_GoBack"/>
      <w:bookmarkEnd w:id="0"/>
      <w:r w:rsidRPr="00F01A20">
        <w:rPr>
          <w:rFonts w:ascii="Verdana" w:hAnsi="Verdana" w:cs="Arial"/>
          <w:sz w:val="19"/>
          <w:szCs w:val="19"/>
          <w:lang w:val="en-GB"/>
        </w:rPr>
        <w:t xml:space="preserve">will be registered for two consecutive terms starting term 2 of the current academic year (Jan – Apr) and term 1 of the following academic year (Sept – Dec). </w:t>
      </w:r>
    </w:p>
    <w:p w:rsidR="0035500A" w:rsidRDefault="0035500A" w:rsidP="0035500A">
      <w:pPr>
        <w:numPr>
          <w:ilvl w:val="0"/>
          <w:numId w:val="7"/>
        </w:numPr>
        <w:spacing w:before="120" w:after="60"/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448</w:t>
      </w:r>
      <w:r>
        <w:rPr>
          <w:rFonts w:ascii="Verdana" w:hAnsi="Verdana"/>
          <w:sz w:val="19"/>
          <w:szCs w:val="19"/>
          <w:lang w:val="en-GB"/>
        </w:rPr>
        <w:t xml:space="preserve"> is available to students who have arranged directed studies with supervisors who have appointments in the Department of Medical Genetics.</w:t>
      </w:r>
    </w:p>
    <w:p w:rsidR="008E412A" w:rsidRDefault="00F01A20" w:rsidP="000E5133">
      <w:pPr>
        <w:spacing w:before="240"/>
        <w:rPr>
          <w:rFonts w:ascii="Verdana" w:hAnsi="Verdana" w:cs="Arial"/>
          <w:i/>
          <w:sz w:val="20"/>
          <w:lang w:val="en-GB"/>
        </w:rPr>
      </w:pPr>
      <w:r>
        <w:rPr>
          <w:rFonts w:ascii="Verdana" w:hAnsi="Verdana" w:cs="Arial"/>
          <w:i/>
          <w:sz w:val="20"/>
          <w:lang w:val="en-GB"/>
        </w:rPr>
        <w:t>E</w:t>
      </w:r>
      <w:r w:rsidR="00547DAB" w:rsidRPr="00F01A20">
        <w:rPr>
          <w:rFonts w:ascii="Verdana" w:hAnsi="Verdana" w:cs="Arial"/>
          <w:i/>
          <w:sz w:val="20"/>
          <w:lang w:val="en-GB"/>
        </w:rPr>
        <w:t xml:space="preserve">mail </w:t>
      </w:r>
      <w:r w:rsidR="00DA69F5" w:rsidRPr="00F01A20">
        <w:rPr>
          <w:rFonts w:ascii="Verdana" w:hAnsi="Verdana" w:cs="Arial"/>
          <w:i/>
          <w:sz w:val="20"/>
          <w:lang w:val="en-GB"/>
        </w:rPr>
        <w:t xml:space="preserve">signed </w:t>
      </w:r>
      <w:r w:rsidR="00033D1D">
        <w:rPr>
          <w:rFonts w:ascii="Verdana" w:hAnsi="Verdana" w:cs="Arial"/>
          <w:i/>
          <w:sz w:val="20"/>
          <w:lang w:val="en-GB"/>
        </w:rPr>
        <w:t xml:space="preserve">permission </w:t>
      </w:r>
      <w:r>
        <w:rPr>
          <w:rFonts w:ascii="Verdana" w:hAnsi="Verdana" w:cs="Arial"/>
          <w:i/>
          <w:sz w:val="20"/>
          <w:lang w:val="en-GB"/>
        </w:rPr>
        <w:t xml:space="preserve">form </w:t>
      </w:r>
      <w:r w:rsidR="000B6B65" w:rsidRPr="00F01A20">
        <w:rPr>
          <w:rFonts w:ascii="Verdana" w:hAnsi="Verdana" w:cs="Arial"/>
          <w:i/>
          <w:sz w:val="20"/>
          <w:lang w:val="en-GB"/>
        </w:rPr>
        <w:t>to</w:t>
      </w:r>
      <w:r w:rsidR="00033D1D">
        <w:rPr>
          <w:rFonts w:ascii="Verdana" w:hAnsi="Verdana" w:cs="Arial"/>
          <w:i/>
          <w:sz w:val="20"/>
          <w:lang w:val="en-GB"/>
        </w:rPr>
        <w:t>:</w:t>
      </w:r>
      <w:r w:rsidR="000B6B65" w:rsidRPr="00F01A20">
        <w:rPr>
          <w:rFonts w:ascii="Verdana" w:hAnsi="Verdana" w:cs="Arial"/>
          <w:i/>
          <w:sz w:val="20"/>
          <w:lang w:val="en-GB"/>
        </w:rPr>
        <w:t xml:space="preserve"> </w:t>
      </w:r>
      <w:hyperlink r:id="rId7" w:history="1">
        <w:r w:rsidR="00272EBD" w:rsidRPr="00F01A20">
          <w:rPr>
            <w:rStyle w:val="Hyperlink"/>
            <w:rFonts w:ascii="Verdana" w:hAnsi="Verdana" w:cs="Arial"/>
            <w:i/>
            <w:sz w:val="20"/>
            <w:lang w:val="en-GB"/>
          </w:rPr>
          <w:t>medical.genetics@ubc.ca</w:t>
        </w:r>
      </w:hyperlink>
      <w:r>
        <w:rPr>
          <w:rFonts w:ascii="Verdana" w:hAnsi="Verdana" w:cs="Arial"/>
          <w:i/>
          <w:sz w:val="20"/>
          <w:lang w:val="en-GB"/>
        </w:rPr>
        <w:t>.</w:t>
      </w:r>
    </w:p>
    <w:sectPr w:rsidR="008E412A" w:rsidSect="00F01A20">
      <w:headerReference w:type="default" r:id="rId8"/>
      <w:pgSz w:w="12240" w:h="15840"/>
      <w:pgMar w:top="576" w:right="540" w:bottom="432" w:left="576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E4" w:rsidRDefault="00B769E4">
      <w:r>
        <w:separator/>
      </w:r>
    </w:p>
  </w:endnote>
  <w:endnote w:type="continuationSeparator" w:id="0">
    <w:p w:rsidR="00B769E4" w:rsidRDefault="00B7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E4" w:rsidRDefault="00B769E4">
      <w:r>
        <w:separator/>
      </w:r>
    </w:p>
  </w:footnote>
  <w:footnote w:type="continuationSeparator" w:id="0">
    <w:p w:rsidR="00B769E4" w:rsidRDefault="00B7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50" w:rsidRDefault="00147CFC">
    <w:pPr>
      <w:suppressAutoHyphens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A50" w:rsidRDefault="00800A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  <w:lang w:val="en-GB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separate"/>
                          </w:r>
                          <w:r w:rsidR="006A5463">
                            <w:rPr>
                              <w:noProof/>
                              <w:spacing w:val="-2"/>
                              <w:lang w:val="en-GB"/>
                            </w:rPr>
                            <w:t>2</w:t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" o:allowincell="f" filled="f" stroked="f" strokeweight="0">
              <v:textbox inset="0,0,0,0">
                <w:txbxContent>
                  <w:p w:rsidR="00800A50" w:rsidRDefault="00800A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  <w:lang w:val="en-GB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pacing w:val="-2"/>
                        <w:lang w:val="en-GB"/>
                      </w:rPr>
                      <w:fldChar w:fldCharType="begin"/>
                    </w:r>
                    <w:r>
                      <w:rPr>
                        <w:spacing w:val="-2"/>
                        <w:lang w:val="en-GB"/>
                      </w:rPr>
                      <w:instrText>page \* arabic</w:instrText>
                    </w:r>
                    <w:r>
                      <w:rPr>
                        <w:spacing w:val="-2"/>
                        <w:lang w:val="en-GB"/>
                      </w:rPr>
                      <w:fldChar w:fldCharType="separate"/>
                    </w:r>
                    <w:r w:rsidR="006A5463">
                      <w:rPr>
                        <w:noProof/>
                        <w:spacing w:val="-2"/>
                        <w:lang w:val="en-GB"/>
                      </w:rPr>
                      <w:t>2</w:t>
                    </w:r>
                    <w:r>
                      <w:rPr>
                        <w:spacing w:val="-2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00A50" w:rsidRDefault="00800A50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DEA"/>
    <w:multiLevelType w:val="hybridMultilevel"/>
    <w:tmpl w:val="98124EB6"/>
    <w:lvl w:ilvl="0" w:tplc="2A00A0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842AD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E0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A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E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0A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6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B0A"/>
    <w:multiLevelType w:val="hybridMultilevel"/>
    <w:tmpl w:val="065AF6C4"/>
    <w:lvl w:ilvl="0" w:tplc="B98E2640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6946BA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DCA64CE4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32C6501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1A0C8A44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080135A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B69E3E38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4AA8603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D5A74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32C57B90"/>
    <w:multiLevelType w:val="hybridMultilevel"/>
    <w:tmpl w:val="192ABE6C"/>
    <w:lvl w:ilvl="0" w:tplc="1316B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30C24"/>
    <w:multiLevelType w:val="hybridMultilevel"/>
    <w:tmpl w:val="D48C7C3A"/>
    <w:lvl w:ilvl="0" w:tplc="1B8C50EC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11ED17E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4892657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CF9AFE40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968BCBA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CA1E9B86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3F0C302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A516C2FA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7B2606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45076BD2"/>
    <w:multiLevelType w:val="hybridMultilevel"/>
    <w:tmpl w:val="66CE64C2"/>
    <w:lvl w:ilvl="0" w:tplc="5CE88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F3C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4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8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D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7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B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0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34E8"/>
    <w:multiLevelType w:val="hybridMultilevel"/>
    <w:tmpl w:val="730C1A0C"/>
    <w:lvl w:ilvl="0" w:tplc="D9E24B48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Verdana" w:hAnsi="Verdana" w:hint="default"/>
        <w:sz w:val="24"/>
        <w:szCs w:val="24"/>
      </w:rPr>
    </w:lvl>
    <w:lvl w:ilvl="1" w:tplc="A18ACB3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15FA6C2A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1A7448D2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22B626A6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355C7D82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2226DD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2678145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B6BCFF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6" w15:restartNumberingAfterBreak="0">
    <w:nsid w:val="7CE234DB"/>
    <w:multiLevelType w:val="hybridMultilevel"/>
    <w:tmpl w:val="E2AC9F96"/>
    <w:lvl w:ilvl="0" w:tplc="9DAC7252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464C3824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2" w:tplc="1F5A165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626424F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DE6397C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AE2C5690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882E13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707E29FC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3A7F1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83"/>
    <w:rsid w:val="00013A50"/>
    <w:rsid w:val="000234F9"/>
    <w:rsid w:val="0002754E"/>
    <w:rsid w:val="00033D1D"/>
    <w:rsid w:val="000412ED"/>
    <w:rsid w:val="00057883"/>
    <w:rsid w:val="00064AC1"/>
    <w:rsid w:val="0009464E"/>
    <w:rsid w:val="000972BF"/>
    <w:rsid w:val="000A53AD"/>
    <w:rsid w:val="000B239D"/>
    <w:rsid w:val="000B456D"/>
    <w:rsid w:val="000B6B65"/>
    <w:rsid w:val="000E5133"/>
    <w:rsid w:val="000E7053"/>
    <w:rsid w:val="001018E0"/>
    <w:rsid w:val="00104C6A"/>
    <w:rsid w:val="001168A5"/>
    <w:rsid w:val="00147CFC"/>
    <w:rsid w:val="0015218F"/>
    <w:rsid w:val="00165B45"/>
    <w:rsid w:val="001746E8"/>
    <w:rsid w:val="001B09DD"/>
    <w:rsid w:val="001D48AC"/>
    <w:rsid w:val="00210127"/>
    <w:rsid w:val="00272EBD"/>
    <w:rsid w:val="0028553C"/>
    <w:rsid w:val="00291AF3"/>
    <w:rsid w:val="002F5297"/>
    <w:rsid w:val="003012CD"/>
    <w:rsid w:val="003255C5"/>
    <w:rsid w:val="00354AE7"/>
    <w:rsid w:val="0035500A"/>
    <w:rsid w:val="00387514"/>
    <w:rsid w:val="003E6923"/>
    <w:rsid w:val="003F14F9"/>
    <w:rsid w:val="003F6444"/>
    <w:rsid w:val="0040485D"/>
    <w:rsid w:val="00424D87"/>
    <w:rsid w:val="004359BA"/>
    <w:rsid w:val="00460C75"/>
    <w:rsid w:val="00464619"/>
    <w:rsid w:val="004845C2"/>
    <w:rsid w:val="004914D0"/>
    <w:rsid w:val="004A65BB"/>
    <w:rsid w:val="004D2438"/>
    <w:rsid w:val="004E0701"/>
    <w:rsid w:val="004E0EF3"/>
    <w:rsid w:val="00500B62"/>
    <w:rsid w:val="00507D9C"/>
    <w:rsid w:val="005157E7"/>
    <w:rsid w:val="0053457D"/>
    <w:rsid w:val="00545A6E"/>
    <w:rsid w:val="00547DAB"/>
    <w:rsid w:val="00564EC0"/>
    <w:rsid w:val="005839F7"/>
    <w:rsid w:val="005A5893"/>
    <w:rsid w:val="005B288A"/>
    <w:rsid w:val="005B2C72"/>
    <w:rsid w:val="005E42ED"/>
    <w:rsid w:val="00641772"/>
    <w:rsid w:val="00653BFC"/>
    <w:rsid w:val="00657FC4"/>
    <w:rsid w:val="006741F3"/>
    <w:rsid w:val="006747D0"/>
    <w:rsid w:val="006A5463"/>
    <w:rsid w:val="006F6734"/>
    <w:rsid w:val="0070521B"/>
    <w:rsid w:val="00723E4F"/>
    <w:rsid w:val="00752D26"/>
    <w:rsid w:val="007570ED"/>
    <w:rsid w:val="007D3F10"/>
    <w:rsid w:val="007E18E5"/>
    <w:rsid w:val="007E3D23"/>
    <w:rsid w:val="00800A50"/>
    <w:rsid w:val="008131BE"/>
    <w:rsid w:val="00822B81"/>
    <w:rsid w:val="00824D19"/>
    <w:rsid w:val="0082751B"/>
    <w:rsid w:val="00835707"/>
    <w:rsid w:val="008404DD"/>
    <w:rsid w:val="008E412A"/>
    <w:rsid w:val="008F6B75"/>
    <w:rsid w:val="00902EA7"/>
    <w:rsid w:val="00933839"/>
    <w:rsid w:val="0095258B"/>
    <w:rsid w:val="009560B9"/>
    <w:rsid w:val="00962B17"/>
    <w:rsid w:val="0098295C"/>
    <w:rsid w:val="0099259E"/>
    <w:rsid w:val="009F6FCE"/>
    <w:rsid w:val="00A103BC"/>
    <w:rsid w:val="00A10AD7"/>
    <w:rsid w:val="00A36EA5"/>
    <w:rsid w:val="00A565FB"/>
    <w:rsid w:val="00A65FDA"/>
    <w:rsid w:val="00A76E39"/>
    <w:rsid w:val="00AA4218"/>
    <w:rsid w:val="00AA5E2B"/>
    <w:rsid w:val="00AE694A"/>
    <w:rsid w:val="00B3613D"/>
    <w:rsid w:val="00B60D82"/>
    <w:rsid w:val="00B71E65"/>
    <w:rsid w:val="00B769E4"/>
    <w:rsid w:val="00B82E3B"/>
    <w:rsid w:val="00BF03CC"/>
    <w:rsid w:val="00C11827"/>
    <w:rsid w:val="00C17895"/>
    <w:rsid w:val="00C609C0"/>
    <w:rsid w:val="00C639E9"/>
    <w:rsid w:val="00C67A82"/>
    <w:rsid w:val="00C72873"/>
    <w:rsid w:val="00C74E8A"/>
    <w:rsid w:val="00C86FBE"/>
    <w:rsid w:val="00CA657C"/>
    <w:rsid w:val="00CF5251"/>
    <w:rsid w:val="00D22840"/>
    <w:rsid w:val="00D70F32"/>
    <w:rsid w:val="00D87275"/>
    <w:rsid w:val="00DA69F5"/>
    <w:rsid w:val="00DA6B81"/>
    <w:rsid w:val="00DC7BC1"/>
    <w:rsid w:val="00DD7013"/>
    <w:rsid w:val="00DF7D57"/>
    <w:rsid w:val="00E25F83"/>
    <w:rsid w:val="00E44926"/>
    <w:rsid w:val="00E5374B"/>
    <w:rsid w:val="00E56914"/>
    <w:rsid w:val="00E80AD9"/>
    <w:rsid w:val="00F01A20"/>
    <w:rsid w:val="00F37B30"/>
    <w:rsid w:val="00F6326E"/>
    <w:rsid w:val="00F841B6"/>
    <w:rsid w:val="00FC4AF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50BCC"/>
  <w15:docId w15:val="{10F491DF-C0EA-4AAE-A02F-76CDB02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after="120"/>
      <w:jc w:val="center"/>
    </w:pPr>
    <w:rPr>
      <w:snapToGrid w:val="0"/>
      <w:color w:val="000000"/>
      <w:lang w:val="en-GB"/>
    </w:rPr>
  </w:style>
  <w:style w:type="paragraph" w:styleId="BalloonText">
    <w:name w:val="Balloon Text"/>
    <w:basedOn w:val="Normal"/>
    <w:semiHidden/>
    <w:rsid w:val="00723E4F"/>
    <w:rPr>
      <w:rFonts w:ascii="Tahoma" w:hAnsi="Tahoma" w:cs="Tahoma"/>
      <w:sz w:val="16"/>
      <w:szCs w:val="16"/>
    </w:rPr>
  </w:style>
  <w:style w:type="character" w:styleId="Hyperlink">
    <w:name w:val="Hyperlink"/>
    <w:rsid w:val="0017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UBC Dept of Medical Genetics</Company>
  <LinksUpToDate>false</LinksUpToDate>
  <CharactersWithSpaces>1583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Cheryl Bishop</dc:creator>
  <cp:lastModifiedBy>Cheryl Bishop</cp:lastModifiedBy>
  <cp:revision>3</cp:revision>
  <cp:lastPrinted>2018-07-10T23:11:00Z</cp:lastPrinted>
  <dcterms:created xsi:type="dcterms:W3CDTF">2020-03-03T20:59:00Z</dcterms:created>
  <dcterms:modified xsi:type="dcterms:W3CDTF">2020-03-03T21:00:00Z</dcterms:modified>
</cp:coreProperties>
</file>